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678EE9" w14:textId="77777777" w:rsidR="00E33800" w:rsidRPr="00E33800" w:rsidRDefault="00E33800" w:rsidP="00E33800">
      <w:pPr>
        <w:contextualSpacing/>
        <w:jc w:val="center"/>
        <w:rPr>
          <w:b/>
          <w:sz w:val="28"/>
          <w:szCs w:val="28"/>
        </w:rPr>
      </w:pPr>
      <w:r>
        <w:rPr>
          <w:b/>
          <w:sz w:val="28"/>
          <w:szCs w:val="28"/>
        </w:rPr>
        <w:t xml:space="preserve">Aquatic AIM </w:t>
      </w:r>
      <w:r w:rsidRPr="00E33800">
        <w:rPr>
          <w:b/>
          <w:sz w:val="28"/>
          <w:szCs w:val="28"/>
        </w:rPr>
        <w:t xml:space="preserve">Data </w:t>
      </w:r>
      <w:r>
        <w:rPr>
          <w:b/>
          <w:sz w:val="28"/>
          <w:szCs w:val="28"/>
        </w:rPr>
        <w:t>Management</w:t>
      </w:r>
    </w:p>
    <w:p w14:paraId="60E24D72" w14:textId="77777777" w:rsidR="00235A76" w:rsidRPr="00235A76" w:rsidRDefault="00235A76" w:rsidP="00235A76">
      <w:pPr>
        <w:contextualSpacing/>
        <w:rPr>
          <w:b/>
        </w:rPr>
      </w:pPr>
      <w:r w:rsidRPr="00235A76">
        <w:rPr>
          <w:b/>
        </w:rPr>
        <w:t>QA/QC workflow</w:t>
      </w:r>
    </w:p>
    <w:p w14:paraId="64C1EF38" w14:textId="77777777" w:rsidR="00235A76" w:rsidRDefault="00235A76" w:rsidP="00235A76">
      <w:pPr>
        <w:contextualSpacing/>
      </w:pPr>
      <w:r w:rsidRPr="00235A76">
        <w:t xml:space="preserve">Crews, project leads, and NAMC are responsible for blue, red, and orange boxes respectively.  </w:t>
      </w:r>
    </w:p>
    <w:p w14:paraId="7F032B41" w14:textId="77777777" w:rsidR="00235A76" w:rsidRPr="00235A76" w:rsidRDefault="00235A76" w:rsidP="00235A76">
      <w:pPr>
        <w:contextualSpacing/>
      </w:pPr>
    </w:p>
    <w:p w14:paraId="379F5CBE" w14:textId="37A38C6A" w:rsidR="00123C09" w:rsidRDefault="00424107" w:rsidP="0087584A">
      <w:pPr>
        <w:contextualSpacing/>
        <w:rPr>
          <w:b/>
        </w:rPr>
      </w:pPr>
      <w:r w:rsidRPr="00424107">
        <w:drawing>
          <wp:inline distT="0" distB="0" distL="0" distR="0" wp14:anchorId="08FE3D74" wp14:editId="1FC2408C">
            <wp:extent cx="5943600" cy="4576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576105"/>
                    </a:xfrm>
                    <a:prstGeom prst="rect">
                      <a:avLst/>
                    </a:prstGeom>
                    <a:noFill/>
                    <a:ln>
                      <a:noFill/>
                    </a:ln>
                  </pic:spPr>
                </pic:pic>
              </a:graphicData>
            </a:graphic>
          </wp:inline>
        </w:drawing>
      </w:r>
    </w:p>
    <w:p w14:paraId="77B5AFE0" w14:textId="77777777" w:rsidR="005F4C84" w:rsidRDefault="005F4C84" w:rsidP="0087584A">
      <w:pPr>
        <w:contextualSpacing/>
        <w:rPr>
          <w:b/>
        </w:rPr>
      </w:pPr>
    </w:p>
    <w:p w14:paraId="10290FD3" w14:textId="77777777" w:rsidR="005F4C84" w:rsidRPr="0087584A" w:rsidRDefault="005F4C84" w:rsidP="0087584A">
      <w:pPr>
        <w:contextualSpacing/>
        <w:rPr>
          <w:b/>
        </w:rPr>
      </w:pPr>
    </w:p>
    <w:p w14:paraId="1250D76A" w14:textId="77777777" w:rsidR="0087584A" w:rsidRPr="0087584A" w:rsidRDefault="00235A76" w:rsidP="00235A76">
      <w:pPr>
        <w:outlineLvl w:val="1"/>
        <w:rPr>
          <w:rFonts w:eastAsiaTheme="minorEastAsia" w:cs="Times New Roman"/>
          <w:b/>
          <w:szCs w:val="24"/>
        </w:rPr>
      </w:pPr>
      <w:bookmarkStart w:id="0" w:name="_Toc451116780"/>
      <w:r>
        <w:rPr>
          <w:rFonts w:eastAsiaTheme="minorEastAsia" w:cs="Times New Roman"/>
          <w:b/>
          <w:szCs w:val="24"/>
        </w:rPr>
        <w:t>QA/QC roles and r</w:t>
      </w:r>
      <w:r w:rsidR="0087584A" w:rsidRPr="0087584A">
        <w:rPr>
          <w:rFonts w:eastAsiaTheme="minorEastAsia" w:cs="Times New Roman"/>
          <w:b/>
          <w:szCs w:val="24"/>
        </w:rPr>
        <w:t>esponsibilities</w:t>
      </w:r>
      <w:bookmarkEnd w:id="0"/>
      <w:r>
        <w:rPr>
          <w:rFonts w:eastAsiaTheme="minorEastAsia" w:cs="Times New Roman"/>
          <w:b/>
          <w:szCs w:val="24"/>
        </w:rPr>
        <w:t xml:space="preserve"> </w:t>
      </w:r>
    </w:p>
    <w:p w14:paraId="4264B51B" w14:textId="77777777" w:rsidR="0087584A" w:rsidRPr="0087584A" w:rsidRDefault="0087584A" w:rsidP="0087584A"/>
    <w:p w14:paraId="2C849E1B" w14:textId="77777777" w:rsidR="0087584A" w:rsidRPr="0087584A" w:rsidRDefault="0087584A" w:rsidP="0087584A">
      <w:pPr>
        <w:rPr>
          <w:u w:val="single"/>
        </w:rPr>
      </w:pPr>
      <w:r w:rsidRPr="0087584A">
        <w:rPr>
          <w:u w:val="single"/>
        </w:rPr>
        <w:t>Crew/Crew Lead</w:t>
      </w:r>
    </w:p>
    <w:p w14:paraId="76B24EB7" w14:textId="77777777" w:rsidR="0087584A" w:rsidRPr="0087584A" w:rsidRDefault="0087584A" w:rsidP="0087584A">
      <w:pPr>
        <w:numPr>
          <w:ilvl w:val="0"/>
          <w:numId w:val="1"/>
        </w:numPr>
        <w:contextualSpacing/>
        <w:rPr>
          <w:b/>
        </w:rPr>
      </w:pPr>
      <w:r w:rsidRPr="0087584A">
        <w:rPr>
          <w:b/>
        </w:rPr>
        <w:t>Prior to leaving the site:</w:t>
      </w:r>
    </w:p>
    <w:p w14:paraId="01CC75CE" w14:textId="421F6377" w:rsidR="0087584A" w:rsidRPr="0087584A" w:rsidRDefault="0087584A" w:rsidP="00424107">
      <w:pPr>
        <w:numPr>
          <w:ilvl w:val="1"/>
          <w:numId w:val="1"/>
        </w:numPr>
        <w:contextualSpacing/>
      </w:pPr>
      <w:r w:rsidRPr="0087584A">
        <w:t xml:space="preserve">Pay careful attention </w:t>
      </w:r>
      <w:r w:rsidRPr="0087584A">
        <w:t xml:space="preserve">to the warnings </w:t>
      </w:r>
      <w:r w:rsidR="00424107">
        <w:t xml:space="preserve">SARAH displays and </w:t>
      </w:r>
      <w:r w:rsidRPr="0087584A">
        <w:t>make sure to recalibrate the sonde if any water quality measurements are in question.</w:t>
      </w:r>
    </w:p>
    <w:p w14:paraId="1BD01E07" w14:textId="44D8E378" w:rsidR="0087584A" w:rsidRPr="0087584A" w:rsidRDefault="0087584A" w:rsidP="0087584A">
      <w:pPr>
        <w:numPr>
          <w:ilvl w:val="1"/>
          <w:numId w:val="1"/>
        </w:numPr>
        <w:contextualSpacing/>
      </w:pPr>
      <w:r w:rsidRPr="0087584A">
        <w:t xml:space="preserve">Make appropriate </w:t>
      </w:r>
      <w:r w:rsidRPr="0087584A">
        <w:t xml:space="preserve">comments for unresolvable </w:t>
      </w:r>
      <w:r w:rsidRPr="0087584A">
        <w:t>issues and take pictures if applicable.</w:t>
      </w:r>
    </w:p>
    <w:p w14:paraId="1A1CC33F" w14:textId="729B249F" w:rsidR="0087584A" w:rsidRPr="0087584A" w:rsidRDefault="0087584A" w:rsidP="0087584A">
      <w:pPr>
        <w:numPr>
          <w:ilvl w:val="1"/>
          <w:numId w:val="1"/>
        </w:numPr>
        <w:contextualSpacing/>
      </w:pPr>
      <w:r w:rsidRPr="0087584A">
        <w:t xml:space="preserve">Prior to leaving the site: pay careful attention to the </w:t>
      </w:r>
      <w:r w:rsidRPr="0087584A">
        <w:t xml:space="preserve">final QA/CC check </w:t>
      </w:r>
      <w:r w:rsidRPr="0087584A">
        <w:t>in SARAH that displays all missing data and outliers.</w:t>
      </w:r>
    </w:p>
    <w:p w14:paraId="5C7B040D" w14:textId="77777777" w:rsidR="0087584A" w:rsidRPr="0087584A" w:rsidRDefault="0087584A" w:rsidP="0087584A">
      <w:pPr>
        <w:numPr>
          <w:ilvl w:val="2"/>
          <w:numId w:val="1"/>
        </w:numPr>
        <w:contextualSpacing/>
      </w:pPr>
      <w:r w:rsidRPr="0087584A">
        <w:t>Consider the values in the ecological context of the whole site. Does the value make logical sense given the sampled reach?</w:t>
      </w:r>
    </w:p>
    <w:p w14:paraId="76576174" w14:textId="540F41A7" w:rsidR="0087584A" w:rsidRPr="0087584A" w:rsidRDefault="0087584A" w:rsidP="0087584A">
      <w:pPr>
        <w:numPr>
          <w:ilvl w:val="2"/>
          <w:numId w:val="1"/>
        </w:numPr>
        <w:contextualSpacing/>
        <w:rPr>
          <w:rFonts w:cs="Times New Roman"/>
          <w:szCs w:val="24"/>
        </w:rPr>
      </w:pPr>
      <w:r w:rsidRPr="0087584A">
        <w:t>If y</w:t>
      </w:r>
      <w:r w:rsidR="00424107">
        <w:t xml:space="preserve">ou cannot remember the transect, </w:t>
      </w:r>
      <w:r w:rsidRPr="0087584A">
        <w:rPr>
          <w:rFonts w:cs="Times New Roman"/>
          <w:szCs w:val="24"/>
        </w:rPr>
        <w:t>physically revisit the transect to compare the flagged measurement with the observed conditions.</w:t>
      </w:r>
    </w:p>
    <w:p w14:paraId="11428D37" w14:textId="3678398E" w:rsidR="0087584A" w:rsidRDefault="0087584A" w:rsidP="0087584A">
      <w:pPr>
        <w:numPr>
          <w:ilvl w:val="2"/>
          <w:numId w:val="1"/>
        </w:numPr>
        <w:contextualSpacing/>
        <w:rPr>
          <w:rFonts w:cs="Times New Roman"/>
          <w:szCs w:val="24"/>
        </w:rPr>
      </w:pPr>
      <w:r w:rsidRPr="0087584A">
        <w:rPr>
          <w:rFonts w:cs="Times New Roman"/>
          <w:szCs w:val="24"/>
        </w:rPr>
        <w:t xml:space="preserve">The crew lead is responsible for signing off on the final </w:t>
      </w:r>
      <w:r w:rsidR="00424107">
        <w:rPr>
          <w:rFonts w:cs="Times New Roman"/>
          <w:szCs w:val="24"/>
        </w:rPr>
        <w:t>QA/</w:t>
      </w:r>
      <w:r w:rsidRPr="0087584A">
        <w:rPr>
          <w:rFonts w:cs="Times New Roman"/>
          <w:szCs w:val="24"/>
        </w:rPr>
        <w:t>QC check</w:t>
      </w:r>
      <w:r w:rsidR="00192662">
        <w:rPr>
          <w:rFonts w:cs="Times New Roman"/>
          <w:szCs w:val="24"/>
        </w:rPr>
        <w:t>s</w:t>
      </w:r>
      <w:r w:rsidRPr="0087584A">
        <w:rPr>
          <w:rFonts w:cs="Times New Roman"/>
          <w:szCs w:val="24"/>
        </w:rPr>
        <w:t xml:space="preserve">, backing up data to the iPad, and reviewing the </w:t>
      </w:r>
      <w:r w:rsidR="00192662">
        <w:rPr>
          <w:rFonts w:cs="Times New Roman"/>
          <w:szCs w:val="24"/>
        </w:rPr>
        <w:t xml:space="preserve">site </w:t>
      </w:r>
      <w:r w:rsidRPr="0087584A">
        <w:rPr>
          <w:rFonts w:cs="Times New Roman"/>
          <w:szCs w:val="24"/>
        </w:rPr>
        <w:t xml:space="preserve">csv </w:t>
      </w:r>
      <w:r w:rsidR="00192662">
        <w:rPr>
          <w:rFonts w:cs="Times New Roman"/>
          <w:szCs w:val="24"/>
        </w:rPr>
        <w:t>file</w:t>
      </w:r>
      <w:r w:rsidRPr="0087584A">
        <w:rPr>
          <w:rFonts w:cs="Times New Roman"/>
          <w:szCs w:val="24"/>
        </w:rPr>
        <w:t xml:space="preserve"> to ensure there were no app glitches.</w:t>
      </w:r>
    </w:p>
    <w:p w14:paraId="41302403" w14:textId="77777777" w:rsidR="00192662" w:rsidRPr="0087584A" w:rsidRDefault="00192662" w:rsidP="00192662">
      <w:pPr>
        <w:ind w:left="2160"/>
        <w:contextualSpacing/>
        <w:rPr>
          <w:rFonts w:cs="Times New Roman"/>
          <w:szCs w:val="24"/>
        </w:rPr>
      </w:pPr>
    </w:p>
    <w:p w14:paraId="6EE2674C" w14:textId="148F8906" w:rsidR="0087584A" w:rsidRPr="00424107" w:rsidRDefault="0087584A" w:rsidP="0087584A">
      <w:pPr>
        <w:numPr>
          <w:ilvl w:val="0"/>
          <w:numId w:val="1"/>
        </w:numPr>
        <w:shd w:val="clear" w:color="auto" w:fill="FFFFFF"/>
        <w:rPr>
          <w:rFonts w:cs="Times New Roman"/>
          <w:color w:val="333333"/>
          <w:szCs w:val="24"/>
        </w:rPr>
      </w:pPr>
      <w:r w:rsidRPr="0087584A">
        <w:rPr>
          <w:rFonts w:cs="Times New Roman"/>
          <w:b/>
          <w:bCs/>
          <w:color w:val="333333"/>
          <w:szCs w:val="24"/>
          <w:bdr w:val="none" w:sz="0" w:space="0" w:color="auto" w:frame="1"/>
        </w:rPr>
        <w:t>After leaving the site: </w:t>
      </w:r>
      <w:r w:rsidRPr="0087584A">
        <w:rPr>
          <w:rFonts w:cs="Times New Roman"/>
          <w:color w:val="333333"/>
          <w:szCs w:val="24"/>
          <w:bdr w:val="none" w:sz="0" w:space="0" w:color="auto" w:frame="1"/>
        </w:rPr>
        <w:t xml:space="preserve">as it is possible, find WiFi and send a </w:t>
      </w:r>
      <w:r w:rsidR="00192662">
        <w:rPr>
          <w:rFonts w:cs="Times New Roman"/>
          <w:color w:val="333333"/>
          <w:szCs w:val="24"/>
          <w:bdr w:val="none" w:sz="0" w:space="0" w:color="auto" w:frame="1"/>
        </w:rPr>
        <w:t xml:space="preserve">data </w:t>
      </w:r>
      <w:r w:rsidRPr="0087584A">
        <w:rPr>
          <w:rFonts w:cs="Times New Roman"/>
          <w:color w:val="333333"/>
          <w:szCs w:val="24"/>
          <w:bdr w:val="none" w:sz="0" w:space="0" w:color="auto" w:frame="1"/>
        </w:rPr>
        <w:t>backup from SARAH to NAMC</w:t>
      </w:r>
      <w:r w:rsidR="00B5598F">
        <w:rPr>
          <w:rFonts w:cs="Times New Roman"/>
          <w:color w:val="333333"/>
          <w:szCs w:val="24"/>
          <w:bdr w:val="none" w:sz="0" w:space="0" w:color="auto" w:frame="1"/>
        </w:rPr>
        <w:t xml:space="preserve">. </w:t>
      </w:r>
      <w:r w:rsidR="00B5598F" w:rsidRPr="00424107">
        <w:rPr>
          <w:rFonts w:cs="Times New Roman"/>
          <w:color w:val="333333"/>
          <w:szCs w:val="24"/>
          <w:u w:val="single"/>
          <w:bdr w:val="none" w:sz="0" w:space="0" w:color="auto" w:frame="1"/>
        </w:rPr>
        <w:t>At a minimum backup via WiFi after every three sites</w:t>
      </w:r>
      <w:r w:rsidR="00B5598F">
        <w:rPr>
          <w:rFonts w:cs="Times New Roman"/>
          <w:color w:val="333333"/>
          <w:szCs w:val="24"/>
          <w:bdr w:val="none" w:sz="0" w:space="0" w:color="auto" w:frame="1"/>
        </w:rPr>
        <w:t>.</w:t>
      </w:r>
    </w:p>
    <w:p w14:paraId="7EA1B123" w14:textId="77777777" w:rsidR="00192662" w:rsidRPr="0087584A" w:rsidRDefault="00192662" w:rsidP="00192662">
      <w:pPr>
        <w:shd w:val="clear" w:color="auto" w:fill="FFFFFF"/>
        <w:ind w:left="720"/>
        <w:rPr>
          <w:rFonts w:cs="Times New Roman"/>
          <w:color w:val="333333"/>
          <w:szCs w:val="24"/>
        </w:rPr>
      </w:pPr>
    </w:p>
    <w:p w14:paraId="1C158686" w14:textId="77777777" w:rsidR="0087584A" w:rsidRPr="0087584A" w:rsidRDefault="00B5598F" w:rsidP="0087584A">
      <w:pPr>
        <w:numPr>
          <w:ilvl w:val="0"/>
          <w:numId w:val="1"/>
        </w:numPr>
        <w:shd w:val="clear" w:color="auto" w:fill="FFFFFF"/>
        <w:rPr>
          <w:rFonts w:cs="Times New Roman"/>
          <w:color w:val="333333"/>
          <w:szCs w:val="24"/>
        </w:rPr>
      </w:pPr>
      <w:r>
        <w:rPr>
          <w:rFonts w:cs="Times New Roman"/>
          <w:b/>
          <w:bCs/>
          <w:color w:val="333333"/>
          <w:szCs w:val="24"/>
          <w:bdr w:val="none" w:sz="0" w:space="0" w:color="auto" w:frame="1"/>
        </w:rPr>
        <w:t>After every hitch and prior to final data submission:</w:t>
      </w:r>
    </w:p>
    <w:p w14:paraId="00D6916F" w14:textId="53B4D2FC" w:rsidR="0087584A" w:rsidRPr="0087584A" w:rsidRDefault="0087584A" w:rsidP="0087584A">
      <w:pPr>
        <w:numPr>
          <w:ilvl w:val="1"/>
          <w:numId w:val="1"/>
        </w:numPr>
        <w:shd w:val="clear" w:color="auto" w:fill="FFFFFF"/>
        <w:rPr>
          <w:rFonts w:cs="Times New Roman"/>
          <w:color w:val="333333"/>
          <w:szCs w:val="24"/>
        </w:rPr>
      </w:pPr>
      <w:r w:rsidRPr="0087584A">
        <w:rPr>
          <w:rFonts w:cs="Times New Roman"/>
          <w:color w:val="333333"/>
          <w:szCs w:val="24"/>
          <w:bdr w:val="none" w:sz="0" w:space="0" w:color="auto" w:frame="1"/>
        </w:rPr>
        <w:t xml:space="preserve">Make sure any </w:t>
      </w:r>
      <w:r w:rsidR="00192662">
        <w:rPr>
          <w:rFonts w:cs="Times New Roman"/>
          <w:color w:val="333333"/>
          <w:szCs w:val="24"/>
          <w:bdr w:val="none" w:sz="0" w:space="0" w:color="auto" w:frame="1"/>
        </w:rPr>
        <w:t xml:space="preserve">data collected outside of SARAH </w:t>
      </w:r>
      <w:r w:rsidRPr="0087584A">
        <w:rPr>
          <w:rFonts w:cs="Times New Roman"/>
          <w:color w:val="333333"/>
          <w:szCs w:val="24"/>
          <w:bdr w:val="none" w:sz="0" w:space="0" w:color="auto" w:frame="1"/>
        </w:rPr>
        <w:t>such as GPS coordinates, photos, or paper field forms get input into the correct fields in prior to data submission</w:t>
      </w:r>
      <w:r w:rsidR="00192662">
        <w:rPr>
          <w:rFonts w:cs="Times New Roman"/>
          <w:color w:val="333333"/>
          <w:szCs w:val="24"/>
          <w:bdr w:val="none" w:sz="0" w:space="0" w:color="auto" w:frame="1"/>
        </w:rPr>
        <w:t>,</w:t>
      </w:r>
      <w:r w:rsidRPr="0087584A">
        <w:rPr>
          <w:rFonts w:cs="Times New Roman"/>
          <w:color w:val="333333"/>
          <w:szCs w:val="24"/>
          <w:bdr w:val="none" w:sz="0" w:space="0" w:color="auto" w:frame="1"/>
        </w:rPr>
        <w:t xml:space="preserve"> if applicable. If not applicable, make sure all photos or scanned paper field forms are properly saved and labeled.</w:t>
      </w:r>
    </w:p>
    <w:p w14:paraId="4295FF21" w14:textId="670BC469" w:rsidR="0087584A" w:rsidRPr="0087584A" w:rsidRDefault="0087584A" w:rsidP="0087584A">
      <w:pPr>
        <w:numPr>
          <w:ilvl w:val="1"/>
          <w:numId w:val="1"/>
        </w:numPr>
        <w:shd w:val="clear" w:color="auto" w:fill="FFFFFF"/>
        <w:rPr>
          <w:rFonts w:cs="Times New Roman"/>
          <w:color w:val="333333"/>
          <w:szCs w:val="24"/>
        </w:rPr>
      </w:pPr>
      <w:r w:rsidRPr="0087584A">
        <w:rPr>
          <w:rFonts w:cs="Times New Roman"/>
          <w:color w:val="333333"/>
          <w:szCs w:val="24"/>
        </w:rPr>
        <w:t>If a grab water quality sample was taken for TP and TN and preserved by freezing, make sure that the total number of hours the sample was unfrozen prior to arriving in the Field Office freezer is input into SARAH on the WQ page in the “hours unfrozen” field.</w:t>
      </w:r>
    </w:p>
    <w:p w14:paraId="0F696A7C" w14:textId="29A1A1E8" w:rsidR="0087584A" w:rsidRDefault="0087584A" w:rsidP="0087584A">
      <w:pPr>
        <w:numPr>
          <w:ilvl w:val="1"/>
          <w:numId w:val="1"/>
        </w:numPr>
        <w:shd w:val="clear" w:color="auto" w:fill="FFFFFF"/>
        <w:rPr>
          <w:rFonts w:cs="Times New Roman"/>
          <w:color w:val="333333"/>
          <w:szCs w:val="24"/>
        </w:rPr>
      </w:pPr>
      <w:r w:rsidRPr="0087584A">
        <w:rPr>
          <w:rFonts w:cs="Times New Roman"/>
          <w:color w:val="333333"/>
          <w:szCs w:val="24"/>
        </w:rPr>
        <w:t xml:space="preserve">Meet with the Project Lead to review your list of </w:t>
      </w:r>
      <w:r w:rsidR="00192662">
        <w:rPr>
          <w:rFonts w:cs="Times New Roman"/>
          <w:color w:val="333333"/>
          <w:szCs w:val="24"/>
        </w:rPr>
        <w:t xml:space="preserve">attempted </w:t>
      </w:r>
      <w:r w:rsidRPr="0087584A">
        <w:rPr>
          <w:rFonts w:cs="Times New Roman"/>
          <w:color w:val="333333"/>
          <w:szCs w:val="24"/>
        </w:rPr>
        <w:t>sites</w:t>
      </w:r>
      <w:r w:rsidR="00192662">
        <w:rPr>
          <w:rFonts w:cs="Times New Roman"/>
          <w:color w:val="333333"/>
          <w:szCs w:val="24"/>
        </w:rPr>
        <w:t>,</w:t>
      </w:r>
      <w:r w:rsidRPr="0087584A">
        <w:rPr>
          <w:rFonts w:cs="Times New Roman"/>
          <w:color w:val="333333"/>
          <w:szCs w:val="24"/>
        </w:rPr>
        <w:t xml:space="preserve"> their sample status</w:t>
      </w:r>
      <w:r w:rsidR="00192662">
        <w:rPr>
          <w:rFonts w:cs="Times New Roman"/>
          <w:color w:val="333333"/>
          <w:szCs w:val="24"/>
        </w:rPr>
        <w:t>,</w:t>
      </w:r>
      <w:r w:rsidRPr="0087584A">
        <w:rPr>
          <w:rFonts w:cs="Times New Roman"/>
          <w:color w:val="333333"/>
          <w:szCs w:val="24"/>
        </w:rPr>
        <w:t xml:space="preserve"> and to clarify any data or protocol questions. After the Project Lead has signed off on the site list, submit the final XML from SARAH with all the data.</w:t>
      </w:r>
    </w:p>
    <w:p w14:paraId="5A26DFA7" w14:textId="77777777" w:rsidR="00192662" w:rsidRPr="0087584A" w:rsidRDefault="00192662" w:rsidP="00192662">
      <w:pPr>
        <w:shd w:val="clear" w:color="auto" w:fill="FFFFFF"/>
        <w:ind w:left="1440"/>
        <w:rPr>
          <w:rFonts w:cs="Times New Roman"/>
          <w:color w:val="333333"/>
          <w:szCs w:val="24"/>
        </w:rPr>
      </w:pPr>
    </w:p>
    <w:p w14:paraId="205EE3E2" w14:textId="77777777" w:rsidR="00D355D2" w:rsidRPr="00D355D2" w:rsidRDefault="00D355D2" w:rsidP="0087584A">
      <w:pPr>
        <w:numPr>
          <w:ilvl w:val="0"/>
          <w:numId w:val="1"/>
        </w:numPr>
        <w:shd w:val="clear" w:color="auto" w:fill="FFFFFF"/>
        <w:rPr>
          <w:rFonts w:cs="Times New Roman"/>
          <w:b/>
          <w:color w:val="333333"/>
          <w:szCs w:val="24"/>
        </w:rPr>
      </w:pPr>
      <w:r w:rsidRPr="00D355D2">
        <w:rPr>
          <w:rFonts w:cs="Times New Roman"/>
          <w:b/>
          <w:color w:val="333333"/>
          <w:szCs w:val="24"/>
        </w:rPr>
        <w:t>After final data submission:</w:t>
      </w:r>
    </w:p>
    <w:p w14:paraId="73592340" w14:textId="204F9F5E" w:rsidR="00D355D2" w:rsidRDefault="00D355D2" w:rsidP="00D355D2">
      <w:pPr>
        <w:pStyle w:val="ListParagraph"/>
        <w:numPr>
          <w:ilvl w:val="1"/>
          <w:numId w:val="1"/>
        </w:numPr>
        <w:shd w:val="clear" w:color="auto" w:fill="FFFFFF"/>
        <w:rPr>
          <w:rFonts w:cs="Times New Roman"/>
          <w:color w:val="333333"/>
          <w:szCs w:val="24"/>
        </w:rPr>
      </w:pPr>
      <w:r>
        <w:rPr>
          <w:rFonts w:cs="Times New Roman"/>
          <w:color w:val="333333"/>
          <w:szCs w:val="24"/>
        </w:rPr>
        <w:t>Delete t data before collecting new data.</w:t>
      </w:r>
    </w:p>
    <w:p w14:paraId="3DAA3966" w14:textId="77777777" w:rsidR="00192662" w:rsidRPr="00D355D2" w:rsidRDefault="00192662" w:rsidP="00192662">
      <w:pPr>
        <w:pStyle w:val="ListParagraph"/>
        <w:shd w:val="clear" w:color="auto" w:fill="FFFFFF"/>
        <w:ind w:left="1440"/>
        <w:rPr>
          <w:rFonts w:cs="Times New Roman"/>
          <w:color w:val="333333"/>
          <w:szCs w:val="24"/>
        </w:rPr>
      </w:pPr>
    </w:p>
    <w:p w14:paraId="4668CE4E" w14:textId="77777777" w:rsidR="0087584A" w:rsidRPr="0087584A" w:rsidRDefault="0087584A" w:rsidP="0087584A">
      <w:pPr>
        <w:numPr>
          <w:ilvl w:val="0"/>
          <w:numId w:val="1"/>
        </w:numPr>
        <w:shd w:val="clear" w:color="auto" w:fill="FFFFFF"/>
        <w:rPr>
          <w:rFonts w:cs="Times New Roman"/>
          <w:color w:val="333333"/>
          <w:szCs w:val="24"/>
        </w:rPr>
      </w:pPr>
      <w:r w:rsidRPr="0087584A">
        <w:rPr>
          <w:rFonts w:cs="Times New Roman"/>
          <w:b/>
          <w:bCs/>
          <w:color w:val="333333"/>
          <w:szCs w:val="24"/>
          <w:bdr w:val="none" w:sz="0" w:space="0" w:color="auto" w:frame="1"/>
        </w:rPr>
        <w:t>Throughout the field season:</w:t>
      </w:r>
      <w:r w:rsidRPr="0087584A">
        <w:rPr>
          <w:rFonts w:cs="Times New Roman"/>
          <w:color w:val="333333"/>
          <w:szCs w:val="24"/>
          <w:bdr w:val="none" w:sz="0" w:space="0" w:color="auto" w:frame="1"/>
        </w:rPr>
        <w:t> work with the Project Lead to answer data questions that the NAMC generates after reviewing the raw field data.</w:t>
      </w:r>
    </w:p>
    <w:p w14:paraId="3DBF4E6B" w14:textId="77777777" w:rsidR="0087584A" w:rsidRPr="0087584A" w:rsidRDefault="0087584A" w:rsidP="0087584A">
      <w:pPr>
        <w:ind w:left="1440"/>
        <w:contextualSpacing/>
        <w:rPr>
          <w:rFonts w:cs="Times New Roman"/>
          <w:szCs w:val="24"/>
        </w:rPr>
      </w:pPr>
    </w:p>
    <w:p w14:paraId="6F302EAB" w14:textId="77777777" w:rsidR="0087584A" w:rsidRPr="0087584A" w:rsidRDefault="0087584A" w:rsidP="0087584A">
      <w:pPr>
        <w:rPr>
          <w:rFonts w:cs="Times New Roman"/>
          <w:szCs w:val="24"/>
          <w:u w:val="single"/>
        </w:rPr>
      </w:pPr>
      <w:r w:rsidRPr="0087584A">
        <w:rPr>
          <w:rFonts w:cs="Times New Roman"/>
          <w:szCs w:val="24"/>
          <w:u w:val="single"/>
        </w:rPr>
        <w:t>Project Lead</w:t>
      </w:r>
    </w:p>
    <w:p w14:paraId="267B411F" w14:textId="77777777" w:rsidR="00B5598F" w:rsidRPr="0087584A" w:rsidRDefault="00B5598F" w:rsidP="00B5598F">
      <w:pPr>
        <w:numPr>
          <w:ilvl w:val="0"/>
          <w:numId w:val="1"/>
        </w:numPr>
        <w:shd w:val="clear" w:color="auto" w:fill="FFFFFF"/>
        <w:rPr>
          <w:rFonts w:cs="Times New Roman"/>
          <w:color w:val="333333"/>
          <w:szCs w:val="24"/>
        </w:rPr>
      </w:pPr>
      <w:r>
        <w:rPr>
          <w:rFonts w:cs="Times New Roman"/>
          <w:b/>
          <w:bCs/>
          <w:color w:val="333333"/>
          <w:szCs w:val="24"/>
          <w:bdr w:val="none" w:sz="0" w:space="0" w:color="auto" w:frame="1"/>
        </w:rPr>
        <w:t xml:space="preserve">After every hitch and prior to final </w:t>
      </w:r>
      <w:r>
        <w:rPr>
          <w:rFonts w:cs="Times New Roman"/>
          <w:b/>
          <w:bCs/>
          <w:color w:val="333333"/>
          <w:szCs w:val="24"/>
          <w:bdr w:val="none" w:sz="0" w:space="0" w:color="auto" w:frame="1"/>
        </w:rPr>
        <w:t>data submission:</w:t>
      </w:r>
    </w:p>
    <w:p w14:paraId="617E046C" w14:textId="6CBAF44F" w:rsidR="00B5598F" w:rsidRPr="00B5598F" w:rsidRDefault="0087584A" w:rsidP="00B5598F">
      <w:pPr>
        <w:pStyle w:val="ListParagraph"/>
        <w:numPr>
          <w:ilvl w:val="1"/>
          <w:numId w:val="1"/>
        </w:numPr>
        <w:shd w:val="clear" w:color="auto" w:fill="FFFFFF"/>
        <w:rPr>
          <w:rFonts w:eastAsia="Times New Roman" w:cs="Times New Roman"/>
          <w:color w:val="333333"/>
          <w:szCs w:val="24"/>
        </w:rPr>
      </w:pPr>
      <w:r w:rsidRPr="00B5598F">
        <w:rPr>
          <w:rFonts w:eastAsia="Times New Roman" w:cs="Times New Roman"/>
          <w:color w:val="333333"/>
          <w:szCs w:val="24"/>
          <w:bdr w:val="none" w:sz="0" w:space="0" w:color="auto" w:frame="1"/>
        </w:rPr>
        <w:lastRenderedPageBreak/>
        <w:t>Meet with the field crew or crew lead to review the list of sites attempted, their sample stat</w:t>
      </w:r>
      <w:bookmarkStart w:id="1" w:name="_GoBack"/>
      <w:bookmarkEnd w:id="1"/>
      <w:r w:rsidRPr="00B5598F">
        <w:rPr>
          <w:rFonts w:eastAsia="Times New Roman" w:cs="Times New Roman"/>
          <w:color w:val="333333"/>
          <w:szCs w:val="24"/>
          <w:bdr w:val="none" w:sz="0" w:space="0" w:color="auto" w:frame="1"/>
        </w:rPr>
        <w:t xml:space="preserve">us, the QC csv, and to clarify data or protocol questions. </w:t>
      </w:r>
    </w:p>
    <w:p w14:paraId="3A7C8BFC" w14:textId="77777777" w:rsidR="00B5598F" w:rsidRDefault="00B5598F" w:rsidP="00B5598F">
      <w:pPr>
        <w:pStyle w:val="ListParagraph"/>
        <w:numPr>
          <w:ilvl w:val="2"/>
          <w:numId w:val="1"/>
        </w:numPr>
        <w:shd w:val="clear" w:color="auto" w:fill="FFFFFF"/>
        <w:rPr>
          <w:rFonts w:cs="Times New Roman"/>
          <w:color w:val="333333"/>
          <w:szCs w:val="24"/>
        </w:rPr>
      </w:pPr>
      <w:r>
        <w:rPr>
          <w:rFonts w:cs="Times New Roman"/>
          <w:color w:val="333333"/>
          <w:szCs w:val="24"/>
        </w:rPr>
        <w:t>Verify the sample status of all sites</w:t>
      </w:r>
    </w:p>
    <w:p w14:paraId="571319D6" w14:textId="77777777" w:rsidR="00B5598F" w:rsidRDefault="00B5598F" w:rsidP="00B5598F">
      <w:pPr>
        <w:pStyle w:val="ListParagraph"/>
        <w:numPr>
          <w:ilvl w:val="2"/>
          <w:numId w:val="1"/>
        </w:numPr>
        <w:shd w:val="clear" w:color="auto" w:fill="FFFFFF"/>
        <w:rPr>
          <w:rFonts w:cs="Times New Roman"/>
          <w:color w:val="333333"/>
          <w:szCs w:val="24"/>
        </w:rPr>
      </w:pPr>
      <w:r>
        <w:rPr>
          <w:rFonts w:cs="Times New Roman"/>
          <w:color w:val="333333"/>
          <w:szCs w:val="24"/>
        </w:rPr>
        <w:t>Verify the crew did not move the point more than the allowable distance</w:t>
      </w:r>
    </w:p>
    <w:p w14:paraId="12D31809" w14:textId="77777777" w:rsidR="00B5598F" w:rsidRDefault="00B5598F" w:rsidP="00B5598F">
      <w:pPr>
        <w:pStyle w:val="ListParagraph"/>
        <w:numPr>
          <w:ilvl w:val="2"/>
          <w:numId w:val="1"/>
        </w:numPr>
        <w:shd w:val="clear" w:color="auto" w:fill="FFFFFF"/>
        <w:rPr>
          <w:rFonts w:cs="Times New Roman"/>
          <w:color w:val="333333"/>
          <w:szCs w:val="24"/>
        </w:rPr>
      </w:pPr>
      <w:r>
        <w:rPr>
          <w:rFonts w:cs="Times New Roman"/>
          <w:color w:val="333333"/>
          <w:szCs w:val="24"/>
        </w:rPr>
        <w:t>Verify the crew collected all needed indicators</w:t>
      </w:r>
    </w:p>
    <w:p w14:paraId="474DDD52" w14:textId="77777777" w:rsidR="00B5598F" w:rsidRDefault="00B5598F" w:rsidP="00B5598F">
      <w:pPr>
        <w:pStyle w:val="ListParagraph"/>
        <w:numPr>
          <w:ilvl w:val="2"/>
          <w:numId w:val="1"/>
        </w:numPr>
        <w:shd w:val="clear" w:color="auto" w:fill="FFFFFF"/>
        <w:rPr>
          <w:rFonts w:cs="Times New Roman"/>
          <w:color w:val="333333"/>
          <w:szCs w:val="24"/>
        </w:rPr>
      </w:pPr>
      <w:r>
        <w:rPr>
          <w:rFonts w:cs="Times New Roman"/>
          <w:color w:val="333333"/>
          <w:szCs w:val="24"/>
        </w:rPr>
        <w:t>Verify all paper data was entered into the app</w:t>
      </w:r>
    </w:p>
    <w:p w14:paraId="11307AA5" w14:textId="77777777" w:rsidR="00B5598F" w:rsidRDefault="00B5598F" w:rsidP="00B5598F">
      <w:pPr>
        <w:pStyle w:val="ListParagraph"/>
        <w:numPr>
          <w:ilvl w:val="2"/>
          <w:numId w:val="1"/>
        </w:numPr>
        <w:shd w:val="clear" w:color="auto" w:fill="FFFFFF"/>
        <w:rPr>
          <w:rFonts w:cs="Times New Roman"/>
          <w:color w:val="333333"/>
          <w:szCs w:val="24"/>
        </w:rPr>
      </w:pPr>
      <w:r>
        <w:rPr>
          <w:rFonts w:cs="Times New Roman"/>
          <w:color w:val="333333"/>
          <w:szCs w:val="24"/>
        </w:rPr>
        <w:t>Verify that all WQ and bug samples are appropriately logged and labeled</w:t>
      </w:r>
    </w:p>
    <w:p w14:paraId="0BDDB5FB" w14:textId="77777777" w:rsidR="00B5598F" w:rsidRDefault="00B5598F" w:rsidP="00B5598F">
      <w:pPr>
        <w:pStyle w:val="ListParagraph"/>
        <w:numPr>
          <w:ilvl w:val="2"/>
          <w:numId w:val="1"/>
        </w:numPr>
        <w:shd w:val="clear" w:color="auto" w:fill="FFFFFF"/>
        <w:rPr>
          <w:rFonts w:cs="Times New Roman"/>
          <w:color w:val="333333"/>
          <w:szCs w:val="24"/>
        </w:rPr>
      </w:pPr>
      <w:r>
        <w:rPr>
          <w:rFonts w:cs="Times New Roman"/>
          <w:color w:val="333333"/>
          <w:szCs w:val="24"/>
        </w:rPr>
        <w:t>Review pH and conductivity measurements and calibration log</w:t>
      </w:r>
    </w:p>
    <w:p w14:paraId="539B0DD6" w14:textId="5B3B6A1E" w:rsidR="00B5598F" w:rsidRPr="00B5598F" w:rsidRDefault="00B5598F" w:rsidP="00B5598F">
      <w:pPr>
        <w:pStyle w:val="ListParagraph"/>
        <w:numPr>
          <w:ilvl w:val="2"/>
          <w:numId w:val="1"/>
        </w:numPr>
        <w:shd w:val="clear" w:color="auto" w:fill="FFFFFF"/>
        <w:rPr>
          <w:rFonts w:cs="Times New Roman"/>
          <w:color w:val="333333"/>
          <w:szCs w:val="24"/>
        </w:rPr>
      </w:pPr>
      <w:r>
        <w:rPr>
          <w:rFonts w:cs="Times New Roman"/>
          <w:color w:val="333333"/>
          <w:szCs w:val="24"/>
        </w:rPr>
        <w:t xml:space="preserve">Review photos and incision and bankfull height and width </w:t>
      </w:r>
      <w:r w:rsidR="00192662">
        <w:rPr>
          <w:rFonts w:cs="Times New Roman"/>
          <w:color w:val="333333"/>
          <w:szCs w:val="24"/>
        </w:rPr>
        <w:t>averages</w:t>
      </w:r>
      <w:r>
        <w:rPr>
          <w:rFonts w:cs="Times New Roman"/>
          <w:color w:val="333333"/>
          <w:szCs w:val="24"/>
        </w:rPr>
        <w:t>.</w:t>
      </w:r>
    </w:p>
    <w:p w14:paraId="7E6EB8A9" w14:textId="77777777" w:rsidR="00B5598F" w:rsidRPr="00192662" w:rsidRDefault="00B5598F" w:rsidP="00B5598F">
      <w:pPr>
        <w:numPr>
          <w:ilvl w:val="1"/>
          <w:numId w:val="1"/>
        </w:numPr>
        <w:shd w:val="clear" w:color="auto" w:fill="FFFFFF"/>
        <w:rPr>
          <w:rFonts w:eastAsia="Times New Roman" w:cs="Times New Roman"/>
          <w:color w:val="333333"/>
          <w:szCs w:val="24"/>
        </w:rPr>
      </w:pPr>
      <w:r>
        <w:rPr>
          <w:rFonts w:eastAsia="Times New Roman" w:cs="Times New Roman"/>
          <w:color w:val="333333"/>
          <w:szCs w:val="24"/>
          <w:bdr w:val="none" w:sz="0" w:space="0" w:color="auto" w:frame="1"/>
        </w:rPr>
        <w:t>Manage your sample frame by approving</w:t>
      </w:r>
      <w:r w:rsidR="0087584A" w:rsidRPr="0087584A">
        <w:rPr>
          <w:rFonts w:eastAsia="Times New Roman" w:cs="Times New Roman"/>
          <w:color w:val="333333"/>
          <w:szCs w:val="24"/>
          <w:bdr w:val="none" w:sz="0" w:space="0" w:color="auto" w:frame="1"/>
        </w:rPr>
        <w:t xml:space="preserve"> or edit</w:t>
      </w:r>
      <w:r>
        <w:rPr>
          <w:rFonts w:eastAsia="Times New Roman" w:cs="Times New Roman"/>
          <w:color w:val="333333"/>
          <w:szCs w:val="24"/>
          <w:bdr w:val="none" w:sz="0" w:space="0" w:color="auto" w:frame="1"/>
        </w:rPr>
        <w:t xml:space="preserve">ing </w:t>
      </w:r>
      <w:r w:rsidR="00192662">
        <w:rPr>
          <w:rFonts w:eastAsia="Times New Roman" w:cs="Times New Roman"/>
          <w:color w:val="333333"/>
          <w:szCs w:val="24"/>
          <w:bdr w:val="none" w:sz="0" w:space="0" w:color="auto" w:frame="1"/>
        </w:rPr>
        <w:t xml:space="preserve">a </w:t>
      </w:r>
      <w:r>
        <w:rPr>
          <w:rFonts w:eastAsia="Times New Roman" w:cs="Times New Roman"/>
          <w:color w:val="333333"/>
          <w:szCs w:val="24"/>
          <w:bdr w:val="none" w:sz="0" w:space="0" w:color="auto" w:frame="1"/>
        </w:rPr>
        <w:t>sites’ sample status and updating</w:t>
      </w:r>
      <w:r w:rsidR="0087584A" w:rsidRPr="0087584A">
        <w:rPr>
          <w:rFonts w:eastAsia="Times New Roman" w:cs="Times New Roman"/>
          <w:color w:val="333333"/>
          <w:szCs w:val="24"/>
          <w:bdr w:val="none" w:sz="0" w:space="0" w:color="auto" w:frame="1"/>
        </w:rPr>
        <w:t xml:space="preserve"> your sample design documentation with the final status of each sample point (Sampled, Non-Target, Inaccessible, or Unknown).</w:t>
      </w:r>
    </w:p>
    <w:p w14:paraId="78AF1723" w14:textId="77777777" w:rsidR="00192662" w:rsidRDefault="00192662" w:rsidP="00192662">
      <w:pPr>
        <w:shd w:val="clear" w:color="auto" w:fill="FFFFFF"/>
        <w:ind w:left="1440"/>
        <w:rPr>
          <w:rFonts w:eastAsia="Times New Roman" w:cs="Times New Roman"/>
          <w:color w:val="333333"/>
          <w:szCs w:val="24"/>
        </w:rPr>
      </w:pPr>
    </w:p>
    <w:p w14:paraId="7017A1B5" w14:textId="77777777" w:rsidR="00B5598F" w:rsidRPr="00B5598F" w:rsidRDefault="00B5598F" w:rsidP="00B5598F">
      <w:pPr>
        <w:numPr>
          <w:ilvl w:val="0"/>
          <w:numId w:val="1"/>
        </w:numPr>
        <w:shd w:val="clear" w:color="auto" w:fill="FFFFFF"/>
        <w:rPr>
          <w:rFonts w:eastAsia="Times New Roman" w:cs="Times New Roman"/>
          <w:b/>
          <w:color w:val="333333"/>
          <w:szCs w:val="24"/>
        </w:rPr>
      </w:pPr>
      <w:r w:rsidRPr="00B5598F">
        <w:rPr>
          <w:rFonts w:eastAsia="Times New Roman" w:cs="Times New Roman"/>
          <w:b/>
          <w:color w:val="333333"/>
          <w:szCs w:val="24"/>
        </w:rPr>
        <w:t>Throughout the field season:</w:t>
      </w:r>
    </w:p>
    <w:p w14:paraId="55A390AB" w14:textId="1162DEA3" w:rsidR="0087584A" w:rsidRPr="0087584A" w:rsidRDefault="0087584A" w:rsidP="00B5598F">
      <w:pPr>
        <w:numPr>
          <w:ilvl w:val="1"/>
          <w:numId w:val="1"/>
        </w:numPr>
        <w:shd w:val="clear" w:color="auto" w:fill="FFFFFF"/>
        <w:rPr>
          <w:rFonts w:eastAsia="Times New Roman" w:cs="Times New Roman"/>
          <w:color w:val="333333"/>
          <w:szCs w:val="24"/>
        </w:rPr>
      </w:pPr>
      <w:r w:rsidRPr="0087584A">
        <w:rPr>
          <w:rFonts w:eastAsia="Times New Roman" w:cs="Times New Roman"/>
          <w:color w:val="333333"/>
          <w:szCs w:val="24"/>
          <w:bdr w:val="none" w:sz="0" w:space="0" w:color="auto" w:frame="1"/>
        </w:rPr>
        <w:t xml:space="preserve">Work with NAMC staff to conduct </w:t>
      </w:r>
      <w:r w:rsidR="00E2144B">
        <w:rPr>
          <w:rFonts w:eastAsia="Times New Roman" w:cs="Times New Roman"/>
          <w:color w:val="333333"/>
          <w:szCs w:val="24"/>
          <w:bdr w:val="none" w:sz="0" w:space="0" w:color="auto" w:frame="1"/>
        </w:rPr>
        <w:t xml:space="preserve">crew </w:t>
      </w:r>
      <w:r w:rsidRPr="0087584A">
        <w:rPr>
          <w:rFonts w:eastAsia="Times New Roman" w:cs="Times New Roman"/>
          <w:color w:val="333333"/>
          <w:szCs w:val="24"/>
          <w:bdr w:val="none" w:sz="0" w:space="0" w:color="auto" w:frame="1"/>
        </w:rPr>
        <w:t>field audits. Ideally once at the beginning of the season and once later in the season</w:t>
      </w:r>
      <w:r w:rsidR="00E2144B">
        <w:rPr>
          <w:rFonts w:eastAsia="Times New Roman" w:cs="Times New Roman"/>
          <w:color w:val="333333"/>
          <w:szCs w:val="24"/>
          <w:bdr w:val="none" w:sz="0" w:space="0" w:color="auto" w:frame="1"/>
        </w:rPr>
        <w:t>,</w:t>
      </w:r>
      <w:r w:rsidRPr="0087584A">
        <w:rPr>
          <w:rFonts w:eastAsia="Times New Roman" w:cs="Times New Roman"/>
          <w:color w:val="333333"/>
          <w:szCs w:val="24"/>
          <w:bdr w:val="none" w:sz="0" w:space="0" w:color="auto" w:frame="1"/>
        </w:rPr>
        <w:t xml:space="preserve"> but </w:t>
      </w:r>
      <w:r w:rsidR="00E2144B">
        <w:rPr>
          <w:rFonts w:eastAsia="Times New Roman" w:cs="Times New Roman"/>
          <w:color w:val="333333"/>
          <w:szCs w:val="24"/>
          <w:bdr w:val="none" w:sz="0" w:space="0" w:color="auto" w:frame="1"/>
        </w:rPr>
        <w:t xml:space="preserve">the frequency </w:t>
      </w:r>
      <w:r w:rsidRPr="0087584A">
        <w:rPr>
          <w:rFonts w:eastAsia="Times New Roman" w:cs="Times New Roman"/>
          <w:color w:val="333333"/>
          <w:szCs w:val="24"/>
          <w:bdr w:val="none" w:sz="0" w:space="0" w:color="auto" w:frame="1"/>
        </w:rPr>
        <w:t>will vary depending on available time and resources.</w:t>
      </w:r>
    </w:p>
    <w:p w14:paraId="7EF1C9F5" w14:textId="42405695" w:rsidR="0087584A" w:rsidRPr="00E2144B" w:rsidRDefault="0087584A" w:rsidP="00B5598F">
      <w:pPr>
        <w:numPr>
          <w:ilvl w:val="1"/>
          <w:numId w:val="1"/>
        </w:numPr>
        <w:shd w:val="clear" w:color="auto" w:fill="FFFFFF"/>
        <w:rPr>
          <w:rFonts w:eastAsia="Times New Roman" w:cs="Times New Roman"/>
          <w:color w:val="333333"/>
          <w:szCs w:val="24"/>
        </w:rPr>
      </w:pPr>
      <w:r w:rsidRPr="0087584A">
        <w:rPr>
          <w:rFonts w:eastAsia="Times New Roman" w:cs="Times New Roman"/>
          <w:color w:val="333333"/>
          <w:szCs w:val="24"/>
          <w:bdr w:val="none" w:sz="0" w:space="0" w:color="auto" w:frame="1"/>
        </w:rPr>
        <w:t>Work with NAMC and the field crews to answer data questions generate</w:t>
      </w:r>
      <w:r w:rsidR="00E2144B">
        <w:rPr>
          <w:rFonts w:eastAsia="Times New Roman" w:cs="Times New Roman"/>
          <w:color w:val="333333"/>
          <w:szCs w:val="24"/>
          <w:bdr w:val="none" w:sz="0" w:space="0" w:color="auto" w:frame="1"/>
        </w:rPr>
        <w:t>d</w:t>
      </w:r>
      <w:r w:rsidRPr="0087584A">
        <w:rPr>
          <w:rFonts w:eastAsia="Times New Roman" w:cs="Times New Roman"/>
          <w:color w:val="333333"/>
          <w:szCs w:val="24"/>
          <w:bdr w:val="none" w:sz="0" w:space="0" w:color="auto" w:frame="1"/>
        </w:rPr>
        <w:t xml:space="preserve"> after reviewing the raw field data early in the season and periodically throughout the season to ensure data quality.</w:t>
      </w:r>
    </w:p>
    <w:p w14:paraId="1CDDB40B" w14:textId="77777777" w:rsidR="00E2144B" w:rsidRPr="0087584A" w:rsidRDefault="00E2144B" w:rsidP="00E2144B">
      <w:pPr>
        <w:shd w:val="clear" w:color="auto" w:fill="FFFFFF"/>
        <w:ind w:left="1440"/>
        <w:rPr>
          <w:rFonts w:eastAsia="Times New Roman" w:cs="Times New Roman"/>
          <w:color w:val="333333"/>
          <w:szCs w:val="24"/>
        </w:rPr>
      </w:pPr>
    </w:p>
    <w:p w14:paraId="0050BD2D" w14:textId="77777777" w:rsidR="00B5598F" w:rsidRPr="00B5598F" w:rsidRDefault="0087584A" w:rsidP="0087584A">
      <w:pPr>
        <w:numPr>
          <w:ilvl w:val="0"/>
          <w:numId w:val="1"/>
        </w:numPr>
        <w:shd w:val="clear" w:color="auto" w:fill="FFFFFF"/>
        <w:rPr>
          <w:rFonts w:eastAsia="Times New Roman" w:cs="Times New Roman"/>
          <w:b/>
          <w:color w:val="333333"/>
          <w:szCs w:val="24"/>
        </w:rPr>
      </w:pPr>
      <w:r w:rsidRPr="00B5598F">
        <w:rPr>
          <w:rFonts w:eastAsia="Times New Roman" w:cs="Times New Roman"/>
          <w:b/>
          <w:color w:val="333333"/>
          <w:szCs w:val="24"/>
          <w:bdr w:val="none" w:sz="0" w:space="0" w:color="auto" w:frame="1"/>
        </w:rPr>
        <w:t>At the end of the season</w:t>
      </w:r>
      <w:r w:rsidR="00B5598F" w:rsidRPr="00B5598F">
        <w:rPr>
          <w:rFonts w:eastAsia="Times New Roman" w:cs="Times New Roman"/>
          <w:b/>
          <w:color w:val="333333"/>
          <w:szCs w:val="24"/>
          <w:bdr w:val="none" w:sz="0" w:space="0" w:color="auto" w:frame="1"/>
        </w:rPr>
        <w:t>:</w:t>
      </w:r>
    </w:p>
    <w:p w14:paraId="34761D26" w14:textId="77777777" w:rsidR="0087584A" w:rsidRPr="0087584A" w:rsidRDefault="00B5598F" w:rsidP="00B5598F">
      <w:pPr>
        <w:numPr>
          <w:ilvl w:val="1"/>
          <w:numId w:val="1"/>
        </w:numPr>
        <w:shd w:val="clear" w:color="auto" w:fill="FFFFFF"/>
        <w:rPr>
          <w:rFonts w:eastAsia="Times New Roman" w:cs="Times New Roman"/>
          <w:color w:val="333333"/>
          <w:szCs w:val="24"/>
        </w:rPr>
      </w:pPr>
      <w:r>
        <w:rPr>
          <w:rFonts w:eastAsia="Times New Roman" w:cs="Times New Roman"/>
          <w:color w:val="333333"/>
          <w:szCs w:val="24"/>
          <w:bdr w:val="none" w:sz="0" w:space="0" w:color="auto" w:frame="1"/>
        </w:rPr>
        <w:t>S</w:t>
      </w:r>
      <w:r w:rsidR="0087584A" w:rsidRPr="0087584A">
        <w:rPr>
          <w:rFonts w:eastAsia="Times New Roman" w:cs="Times New Roman"/>
          <w:color w:val="333333"/>
          <w:szCs w:val="24"/>
          <w:bdr w:val="none" w:sz="0" w:space="0" w:color="auto" w:frame="1"/>
        </w:rPr>
        <w:t>ubmit a final version of your sample design documentation and the final status of each sample point (Sampled, Non-Target, Inaccessible, or Unknown).</w:t>
      </w:r>
    </w:p>
    <w:p w14:paraId="3248FE51" w14:textId="77777777" w:rsidR="0087584A" w:rsidRPr="0087584A" w:rsidRDefault="0087584A" w:rsidP="0087584A">
      <w:pPr>
        <w:ind w:left="720"/>
        <w:contextualSpacing/>
        <w:rPr>
          <w:rFonts w:cs="Times New Roman"/>
          <w:szCs w:val="24"/>
        </w:rPr>
      </w:pPr>
    </w:p>
    <w:p w14:paraId="3551448A" w14:textId="77777777" w:rsidR="0087584A" w:rsidRPr="0087584A" w:rsidRDefault="0087584A" w:rsidP="0087584A">
      <w:pPr>
        <w:rPr>
          <w:u w:val="single"/>
        </w:rPr>
      </w:pPr>
      <w:r w:rsidRPr="0087584A">
        <w:rPr>
          <w:u w:val="single"/>
        </w:rPr>
        <w:t>NAMC</w:t>
      </w:r>
    </w:p>
    <w:p w14:paraId="09BF372E" w14:textId="77777777" w:rsidR="00681977" w:rsidRPr="00681977" w:rsidRDefault="00681977" w:rsidP="0087584A">
      <w:pPr>
        <w:numPr>
          <w:ilvl w:val="0"/>
          <w:numId w:val="2"/>
        </w:numPr>
        <w:shd w:val="clear" w:color="auto" w:fill="FFFFFF"/>
        <w:rPr>
          <w:rFonts w:eastAsia="Times New Roman" w:cs="Times New Roman"/>
          <w:b/>
          <w:color w:val="333333"/>
          <w:szCs w:val="24"/>
        </w:rPr>
      </w:pPr>
      <w:r w:rsidRPr="00681977">
        <w:rPr>
          <w:rFonts w:eastAsia="Times New Roman" w:cs="Times New Roman"/>
          <w:b/>
          <w:color w:val="333333"/>
          <w:szCs w:val="24"/>
        </w:rPr>
        <w:t>Throughout the season:</w:t>
      </w:r>
    </w:p>
    <w:p w14:paraId="07B49969" w14:textId="5ED6AD2F" w:rsidR="0087584A" w:rsidRPr="0087584A" w:rsidRDefault="0087584A" w:rsidP="00681977">
      <w:pPr>
        <w:numPr>
          <w:ilvl w:val="1"/>
          <w:numId w:val="4"/>
        </w:numPr>
        <w:shd w:val="clear" w:color="auto" w:fill="FFFFFF"/>
        <w:rPr>
          <w:rFonts w:eastAsia="Times New Roman" w:cs="Times New Roman"/>
          <w:color w:val="333333"/>
          <w:szCs w:val="24"/>
        </w:rPr>
      </w:pPr>
      <w:r w:rsidRPr="0087584A">
        <w:rPr>
          <w:rFonts w:eastAsia="Times New Roman" w:cs="Times New Roman"/>
          <w:color w:val="333333"/>
          <w:szCs w:val="24"/>
          <w:bdr w:val="none" w:sz="0" w:space="0" w:color="auto" w:frame="1"/>
        </w:rPr>
        <w:t xml:space="preserve">Runs </w:t>
      </w:r>
      <w:r w:rsidR="004B70D2">
        <w:rPr>
          <w:rFonts w:eastAsia="Times New Roman" w:cs="Times New Roman"/>
          <w:color w:val="333333"/>
          <w:szCs w:val="24"/>
          <w:bdr w:val="none" w:sz="0" w:space="0" w:color="auto" w:frame="1"/>
        </w:rPr>
        <w:t xml:space="preserve">QC </w:t>
      </w:r>
      <w:r w:rsidRPr="0087584A">
        <w:rPr>
          <w:rFonts w:eastAsia="Times New Roman" w:cs="Times New Roman"/>
          <w:color w:val="333333"/>
          <w:szCs w:val="24"/>
          <w:bdr w:val="none" w:sz="0" w:space="0" w:color="auto" w:frame="1"/>
        </w:rPr>
        <w:t xml:space="preserve">reports on raw data (as resources and personnel allows) </w:t>
      </w:r>
      <w:r w:rsidR="004B70D2">
        <w:rPr>
          <w:rFonts w:eastAsia="Times New Roman" w:cs="Times New Roman"/>
          <w:color w:val="333333"/>
          <w:szCs w:val="24"/>
          <w:bdr w:val="none" w:sz="0" w:space="0" w:color="auto" w:frame="1"/>
        </w:rPr>
        <w:t xml:space="preserve">for </w:t>
      </w:r>
      <w:r w:rsidRPr="0087584A">
        <w:rPr>
          <w:rFonts w:eastAsia="Times New Roman" w:cs="Times New Roman"/>
          <w:color w:val="333333"/>
          <w:szCs w:val="24"/>
          <w:bdr w:val="none" w:sz="0" w:space="0" w:color="auto" w:frame="1"/>
        </w:rPr>
        <w:t>missing data, legal</w:t>
      </w:r>
      <w:r w:rsidR="004B70D2">
        <w:rPr>
          <w:rFonts w:eastAsia="Times New Roman" w:cs="Times New Roman"/>
          <w:color w:val="333333"/>
          <w:szCs w:val="24"/>
          <w:bdr w:val="none" w:sz="0" w:space="0" w:color="auto" w:frame="1"/>
        </w:rPr>
        <w:t>,</w:t>
      </w:r>
      <w:r w:rsidRPr="0087584A">
        <w:rPr>
          <w:rFonts w:eastAsia="Times New Roman" w:cs="Times New Roman"/>
          <w:color w:val="333333"/>
          <w:szCs w:val="24"/>
          <w:bdr w:val="none" w:sz="0" w:space="0" w:color="auto" w:frame="1"/>
        </w:rPr>
        <w:t xml:space="preserve"> or typical value, violations, logic checks, and outliers.</w:t>
      </w:r>
    </w:p>
    <w:p w14:paraId="366DFF60" w14:textId="1D112D72" w:rsidR="0087584A" w:rsidRPr="0087584A" w:rsidRDefault="0087584A" w:rsidP="00681977">
      <w:pPr>
        <w:numPr>
          <w:ilvl w:val="1"/>
          <w:numId w:val="4"/>
        </w:numPr>
        <w:shd w:val="clear" w:color="auto" w:fill="FFFFFF"/>
        <w:rPr>
          <w:rFonts w:eastAsia="Times New Roman" w:cs="Times New Roman"/>
          <w:color w:val="333333"/>
          <w:szCs w:val="24"/>
        </w:rPr>
      </w:pPr>
      <w:r w:rsidRPr="0087584A">
        <w:rPr>
          <w:rFonts w:eastAsia="Times New Roman" w:cs="Times New Roman"/>
          <w:color w:val="333333"/>
          <w:szCs w:val="24"/>
          <w:bdr w:val="none" w:sz="0" w:space="0" w:color="auto" w:frame="1"/>
        </w:rPr>
        <w:t xml:space="preserve">Contact Project Leads and crews with specific data questions </w:t>
      </w:r>
      <w:r w:rsidR="004B70D2">
        <w:rPr>
          <w:rFonts w:eastAsia="Times New Roman" w:cs="Times New Roman"/>
          <w:color w:val="333333"/>
          <w:szCs w:val="24"/>
          <w:bdr w:val="none" w:sz="0" w:space="0" w:color="auto" w:frame="1"/>
        </w:rPr>
        <w:t xml:space="preserve">generated </w:t>
      </w:r>
      <w:r w:rsidRPr="0087584A">
        <w:rPr>
          <w:rFonts w:eastAsia="Times New Roman" w:cs="Times New Roman"/>
          <w:color w:val="333333"/>
          <w:szCs w:val="24"/>
          <w:bdr w:val="none" w:sz="0" w:space="0" w:color="auto" w:frame="1"/>
        </w:rPr>
        <w:t xml:space="preserve">from </w:t>
      </w:r>
      <w:r w:rsidR="004B70D2">
        <w:rPr>
          <w:rFonts w:eastAsia="Times New Roman" w:cs="Times New Roman"/>
          <w:color w:val="333333"/>
          <w:szCs w:val="24"/>
          <w:bdr w:val="none" w:sz="0" w:space="0" w:color="auto" w:frame="1"/>
        </w:rPr>
        <w:t xml:space="preserve">QC </w:t>
      </w:r>
      <w:r w:rsidRPr="0087584A">
        <w:rPr>
          <w:rFonts w:eastAsia="Times New Roman" w:cs="Times New Roman"/>
          <w:color w:val="333333"/>
          <w:szCs w:val="24"/>
          <w:bdr w:val="none" w:sz="0" w:space="0" w:color="auto" w:frame="1"/>
        </w:rPr>
        <w:t xml:space="preserve">reports </w:t>
      </w:r>
      <w:r w:rsidR="004B70D2">
        <w:rPr>
          <w:rFonts w:eastAsia="Times New Roman" w:cs="Times New Roman"/>
          <w:color w:val="333333"/>
          <w:szCs w:val="24"/>
          <w:bdr w:val="none" w:sz="0" w:space="0" w:color="auto" w:frame="1"/>
        </w:rPr>
        <w:t xml:space="preserve">if </w:t>
      </w:r>
      <w:r w:rsidRPr="0087584A">
        <w:rPr>
          <w:rFonts w:eastAsia="Times New Roman" w:cs="Times New Roman"/>
          <w:color w:val="333333"/>
          <w:szCs w:val="24"/>
          <w:bdr w:val="none" w:sz="0" w:space="0" w:color="auto" w:frame="1"/>
        </w:rPr>
        <w:t>further information</w:t>
      </w:r>
      <w:r w:rsidR="004B70D2">
        <w:rPr>
          <w:rFonts w:eastAsia="Times New Roman" w:cs="Times New Roman"/>
          <w:color w:val="333333"/>
          <w:szCs w:val="24"/>
          <w:bdr w:val="none" w:sz="0" w:space="0" w:color="auto" w:frame="1"/>
        </w:rPr>
        <w:t xml:space="preserve"> is needed</w:t>
      </w:r>
      <w:r w:rsidRPr="0087584A">
        <w:rPr>
          <w:rFonts w:eastAsia="Times New Roman" w:cs="Times New Roman"/>
          <w:color w:val="333333"/>
          <w:szCs w:val="24"/>
          <w:bdr w:val="none" w:sz="0" w:space="0" w:color="auto" w:frame="1"/>
        </w:rPr>
        <w:t xml:space="preserve"> to resolve</w:t>
      </w:r>
      <w:r w:rsidR="004B70D2">
        <w:rPr>
          <w:rFonts w:eastAsia="Times New Roman" w:cs="Times New Roman"/>
          <w:color w:val="333333"/>
          <w:szCs w:val="24"/>
          <w:bdr w:val="none" w:sz="0" w:space="0" w:color="auto" w:frame="1"/>
        </w:rPr>
        <w:t xml:space="preserve"> issues</w:t>
      </w:r>
      <w:r w:rsidRPr="0087584A">
        <w:rPr>
          <w:rFonts w:eastAsia="Times New Roman" w:cs="Times New Roman"/>
          <w:color w:val="333333"/>
          <w:szCs w:val="24"/>
          <w:bdr w:val="none" w:sz="0" w:space="0" w:color="auto" w:frame="1"/>
        </w:rPr>
        <w:t>.</w:t>
      </w:r>
    </w:p>
    <w:p w14:paraId="34EAE27D" w14:textId="4F7244F6" w:rsidR="0087584A" w:rsidRPr="0087584A" w:rsidRDefault="0087584A" w:rsidP="00681977">
      <w:pPr>
        <w:numPr>
          <w:ilvl w:val="1"/>
          <w:numId w:val="4"/>
        </w:numPr>
        <w:shd w:val="clear" w:color="auto" w:fill="FFFFFF"/>
        <w:rPr>
          <w:rFonts w:eastAsia="Times New Roman" w:cs="Times New Roman"/>
          <w:color w:val="333333"/>
          <w:szCs w:val="24"/>
        </w:rPr>
      </w:pPr>
      <w:r w:rsidRPr="0087584A">
        <w:rPr>
          <w:rFonts w:eastAsia="Times New Roman" w:cs="Times New Roman"/>
          <w:color w:val="333333"/>
          <w:szCs w:val="24"/>
          <w:bdr w:val="none" w:sz="0" w:space="0" w:color="auto" w:frame="1"/>
        </w:rPr>
        <w:t>Makes final edits and decisions on  questionable data and appropriately document</w:t>
      </w:r>
      <w:r w:rsidR="004B70D2">
        <w:rPr>
          <w:rFonts w:eastAsia="Times New Roman" w:cs="Times New Roman"/>
          <w:color w:val="333333"/>
          <w:szCs w:val="24"/>
          <w:bdr w:val="none" w:sz="0" w:space="0" w:color="auto" w:frame="1"/>
        </w:rPr>
        <w:t>s</w:t>
      </w:r>
      <w:r w:rsidRPr="0087584A">
        <w:rPr>
          <w:rFonts w:eastAsia="Times New Roman" w:cs="Times New Roman"/>
          <w:color w:val="333333"/>
          <w:szCs w:val="24"/>
          <w:bdr w:val="none" w:sz="0" w:space="0" w:color="auto" w:frame="1"/>
        </w:rPr>
        <w:t xml:space="preserve">  changes.</w:t>
      </w:r>
    </w:p>
    <w:p w14:paraId="31FF9C5E" w14:textId="77777777" w:rsidR="00681977" w:rsidRPr="00681977" w:rsidRDefault="00681977" w:rsidP="0087584A">
      <w:pPr>
        <w:numPr>
          <w:ilvl w:val="0"/>
          <w:numId w:val="2"/>
        </w:numPr>
        <w:shd w:val="clear" w:color="auto" w:fill="FFFFFF"/>
        <w:rPr>
          <w:rFonts w:eastAsia="Times New Roman" w:cs="Times New Roman"/>
          <w:b/>
          <w:color w:val="333333"/>
          <w:szCs w:val="24"/>
        </w:rPr>
      </w:pPr>
      <w:r w:rsidRPr="00681977">
        <w:rPr>
          <w:rFonts w:eastAsia="Times New Roman" w:cs="Times New Roman"/>
          <w:b/>
          <w:color w:val="333333"/>
          <w:szCs w:val="24"/>
        </w:rPr>
        <w:t>At the end of the season:</w:t>
      </w:r>
    </w:p>
    <w:p w14:paraId="65C20A86" w14:textId="77777777" w:rsidR="00424107" w:rsidRPr="00424107" w:rsidRDefault="0087584A" w:rsidP="00235A76">
      <w:pPr>
        <w:numPr>
          <w:ilvl w:val="1"/>
          <w:numId w:val="5"/>
        </w:numPr>
        <w:shd w:val="clear" w:color="auto" w:fill="FFFFFF"/>
        <w:rPr>
          <w:rFonts w:eastAsia="Times New Roman" w:cs="Times New Roman"/>
          <w:color w:val="333333"/>
          <w:szCs w:val="24"/>
        </w:rPr>
      </w:pPr>
      <w:r w:rsidRPr="0087584A">
        <w:rPr>
          <w:rFonts w:eastAsia="Times New Roman" w:cs="Times New Roman"/>
          <w:color w:val="333333"/>
          <w:szCs w:val="24"/>
          <w:bdr w:val="none" w:sz="0" w:space="0" w:color="auto" w:frame="1"/>
        </w:rPr>
        <w:t>Calculates indicators and does a final round of QC reports on computed indicators reviewing these in ecoregional and other ecological contexts.</w:t>
      </w:r>
      <w:r w:rsidR="00424107">
        <w:rPr>
          <w:rFonts w:eastAsia="Times New Roman" w:cs="Times New Roman"/>
          <w:color w:val="333333"/>
          <w:szCs w:val="24"/>
        </w:rPr>
        <w:t xml:space="preserve"> </w:t>
      </w:r>
      <w:r w:rsidRPr="00424107">
        <w:rPr>
          <w:rFonts w:eastAsia="Times New Roman" w:cs="Times New Roman"/>
          <w:color w:val="333333"/>
          <w:szCs w:val="24"/>
          <w:bdr w:val="none" w:sz="0" w:space="0" w:color="auto" w:frame="1"/>
        </w:rPr>
        <w:t xml:space="preserve">Ingests data into AquaDat and sends project leads data summaries </w:t>
      </w:r>
    </w:p>
    <w:p w14:paraId="7A825DCE" w14:textId="77777777" w:rsidR="00424107" w:rsidRDefault="00424107" w:rsidP="00424107">
      <w:pPr>
        <w:shd w:val="clear" w:color="auto" w:fill="FFFFFF"/>
        <w:rPr>
          <w:rFonts w:eastAsia="Times New Roman" w:cs="Times New Roman"/>
          <w:color w:val="333333"/>
          <w:szCs w:val="24"/>
          <w:bdr w:val="none" w:sz="0" w:space="0" w:color="auto" w:frame="1"/>
        </w:rPr>
      </w:pPr>
    </w:p>
    <w:p w14:paraId="57901508" w14:textId="7655B3E0" w:rsidR="00235A76" w:rsidRDefault="00235A76"/>
    <w:sectPr w:rsidR="00235A76" w:rsidSect="004B30BE">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2A66F9"/>
    <w:multiLevelType w:val="multilevel"/>
    <w:tmpl w:val="4A9EEA4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DD22CF"/>
    <w:multiLevelType w:val="hybridMultilevel"/>
    <w:tmpl w:val="47B43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1D70B28"/>
    <w:multiLevelType w:val="hybridMultilevel"/>
    <w:tmpl w:val="2D522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1F5EAA"/>
    <w:multiLevelType w:val="multilevel"/>
    <w:tmpl w:val="E2CAF4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185375"/>
    <w:multiLevelType w:val="multilevel"/>
    <w:tmpl w:val="CD3AADE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DA3F7F"/>
    <w:multiLevelType w:val="hybridMultilevel"/>
    <w:tmpl w:val="C7CEB6B2"/>
    <w:lvl w:ilvl="0" w:tplc="04090001">
      <w:start w:val="1"/>
      <w:numFmt w:val="bullet"/>
      <w:lvlText w:val=""/>
      <w:lvlJc w:val="left"/>
      <w:pPr>
        <w:ind w:left="720" w:hanging="360"/>
      </w:pPr>
      <w:rPr>
        <w:rFonts w:ascii="Symbol" w:hAnsi="Symbol" w:hint="default"/>
      </w:rPr>
    </w:lvl>
    <w:lvl w:ilvl="1" w:tplc="E452CBAE">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7B029028">
      <w:start w:val="1"/>
      <w:numFmt w:val="upperRoman"/>
      <w:lvlText w:val="%4."/>
      <w:lvlJc w:val="right"/>
      <w:pPr>
        <w:ind w:left="2880" w:hanging="360"/>
      </w:pPr>
      <w:rPr>
        <w:rFonts w:ascii="Times New Roman" w:hAnsi="Times New Roman" w:cs="Times New Roman" w:hint="default"/>
      </w:rPr>
    </w:lvl>
    <w:lvl w:ilvl="4" w:tplc="C742ABF6">
      <w:start w:val="1"/>
      <w:numFmt w:val="decimal"/>
      <w:lvlText w:val="%5."/>
      <w:lvlJc w:val="left"/>
      <w:pPr>
        <w:ind w:left="3600" w:hanging="360"/>
      </w:pPr>
    </w:lvl>
    <w:lvl w:ilvl="5" w:tplc="9918B420">
      <w:start w:val="1"/>
      <w:numFmt w:val="lowerLetter"/>
      <w:lvlText w:val="%6."/>
      <w:lvlJc w:val="left"/>
      <w:pPr>
        <w:ind w:left="4320" w:hanging="360"/>
      </w:pPr>
      <w:rPr>
        <w:rFonts w:ascii="Times New Roman" w:eastAsiaTheme="minorHAnsi" w:hAnsi="Times New Roman" w:cstheme="minorBidi"/>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lvlOverride w:ilvl="0"/>
    <w:lvlOverride w:ilvl="1"/>
    <w:lvlOverride w:ilvl="2"/>
    <w:lvlOverride w:ilvl="3">
      <w:startOverride w:val="1"/>
    </w:lvlOverride>
    <w:lvlOverride w:ilvl="4">
      <w:startOverride w:val="1"/>
    </w:lvlOverride>
    <w:lvlOverride w:ilvl="5">
      <w:startOverride w:val="1"/>
    </w:lvlOverride>
    <w:lvlOverride w:ilvl="6"/>
    <w:lvlOverride w:ilvl="7"/>
    <w:lvlOverride w:ilvl="8"/>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84A"/>
    <w:rsid w:val="00123C09"/>
    <w:rsid w:val="00192662"/>
    <w:rsid w:val="00235A76"/>
    <w:rsid w:val="00424107"/>
    <w:rsid w:val="00471B10"/>
    <w:rsid w:val="004B30BE"/>
    <w:rsid w:val="004B70D2"/>
    <w:rsid w:val="005A546B"/>
    <w:rsid w:val="005F4C84"/>
    <w:rsid w:val="00681977"/>
    <w:rsid w:val="0087584A"/>
    <w:rsid w:val="008875E5"/>
    <w:rsid w:val="00B5598F"/>
    <w:rsid w:val="00D355D2"/>
    <w:rsid w:val="00D7787D"/>
    <w:rsid w:val="00E2144B"/>
    <w:rsid w:val="00E33800"/>
    <w:rsid w:val="00F92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E178"/>
  <w15:chartTrackingRefBased/>
  <w15:docId w15:val="{E22AC3E7-8E15-42DF-B43A-251DE036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98F"/>
    <w:pPr>
      <w:ind w:left="720"/>
      <w:contextualSpacing/>
    </w:pPr>
  </w:style>
  <w:style w:type="character" w:styleId="CommentReference">
    <w:name w:val="annotation reference"/>
    <w:basedOn w:val="DefaultParagraphFont"/>
    <w:uiPriority w:val="99"/>
    <w:semiHidden/>
    <w:unhideWhenUsed/>
    <w:rsid w:val="00192662"/>
    <w:rPr>
      <w:sz w:val="16"/>
      <w:szCs w:val="16"/>
    </w:rPr>
  </w:style>
  <w:style w:type="paragraph" w:styleId="CommentText">
    <w:name w:val="annotation text"/>
    <w:basedOn w:val="Normal"/>
    <w:link w:val="CommentTextChar"/>
    <w:uiPriority w:val="99"/>
    <w:semiHidden/>
    <w:unhideWhenUsed/>
    <w:rsid w:val="00192662"/>
    <w:rPr>
      <w:sz w:val="20"/>
      <w:szCs w:val="20"/>
    </w:rPr>
  </w:style>
  <w:style w:type="character" w:customStyle="1" w:styleId="CommentTextChar">
    <w:name w:val="Comment Text Char"/>
    <w:basedOn w:val="DefaultParagraphFont"/>
    <w:link w:val="CommentText"/>
    <w:uiPriority w:val="99"/>
    <w:semiHidden/>
    <w:rsid w:val="00192662"/>
    <w:rPr>
      <w:sz w:val="20"/>
      <w:szCs w:val="20"/>
    </w:rPr>
  </w:style>
  <w:style w:type="paragraph" w:styleId="CommentSubject">
    <w:name w:val="annotation subject"/>
    <w:basedOn w:val="CommentText"/>
    <w:next w:val="CommentText"/>
    <w:link w:val="CommentSubjectChar"/>
    <w:uiPriority w:val="99"/>
    <w:semiHidden/>
    <w:unhideWhenUsed/>
    <w:rsid w:val="00192662"/>
    <w:rPr>
      <w:b/>
      <w:bCs/>
    </w:rPr>
  </w:style>
  <w:style w:type="character" w:customStyle="1" w:styleId="CommentSubjectChar">
    <w:name w:val="Comment Subject Char"/>
    <w:basedOn w:val="CommentTextChar"/>
    <w:link w:val="CommentSubject"/>
    <w:uiPriority w:val="99"/>
    <w:semiHidden/>
    <w:rsid w:val="00192662"/>
    <w:rPr>
      <w:b/>
      <w:bCs/>
      <w:sz w:val="20"/>
      <w:szCs w:val="20"/>
    </w:rPr>
  </w:style>
  <w:style w:type="paragraph" w:styleId="BalloonText">
    <w:name w:val="Balloon Text"/>
    <w:basedOn w:val="Normal"/>
    <w:link w:val="BalloonTextChar"/>
    <w:uiPriority w:val="99"/>
    <w:semiHidden/>
    <w:unhideWhenUsed/>
    <w:rsid w:val="001926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2662"/>
    <w:rPr>
      <w:rFonts w:ascii="Segoe UI" w:hAnsi="Segoe UI" w:cs="Segoe UI"/>
      <w:sz w:val="18"/>
      <w:szCs w:val="18"/>
    </w:rPr>
  </w:style>
  <w:style w:type="character" w:styleId="Hyperlink">
    <w:name w:val="Hyperlink"/>
    <w:basedOn w:val="DefaultParagraphFont"/>
    <w:uiPriority w:val="99"/>
    <w:unhideWhenUsed/>
    <w:rsid w:val="004B70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87478">
      <w:bodyDiv w:val="1"/>
      <w:marLeft w:val="0"/>
      <w:marRight w:val="0"/>
      <w:marTop w:val="0"/>
      <w:marBottom w:val="0"/>
      <w:divBdr>
        <w:top w:val="none" w:sz="0" w:space="0" w:color="auto"/>
        <w:left w:val="none" w:sz="0" w:space="0" w:color="auto"/>
        <w:bottom w:val="none" w:sz="0" w:space="0" w:color="auto"/>
        <w:right w:val="none" w:sz="0" w:space="0" w:color="auto"/>
      </w:divBdr>
    </w:div>
    <w:div w:id="178345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Courtwright</dc:creator>
  <cp:keywords/>
  <dc:description/>
  <cp:lastModifiedBy>Jennifer Courtwright</cp:lastModifiedBy>
  <cp:revision>2</cp:revision>
  <dcterms:created xsi:type="dcterms:W3CDTF">2016-05-20T03:53:00Z</dcterms:created>
  <dcterms:modified xsi:type="dcterms:W3CDTF">2016-05-20T03:53:00Z</dcterms:modified>
</cp:coreProperties>
</file>